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5A" w:rsidRDefault="0089405A" w:rsidP="0024271B">
      <w:pPr>
        <w:pStyle w:val="ConsPlusTitle"/>
        <w:jc w:val="center"/>
        <w:rPr>
          <w:sz w:val="32"/>
          <w:szCs w:val="32"/>
        </w:rPr>
      </w:pPr>
    </w:p>
    <w:p w:rsidR="0024271B" w:rsidRPr="00087837" w:rsidRDefault="006E5DE4" w:rsidP="0024271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3846B6">
        <w:rPr>
          <w:sz w:val="32"/>
          <w:szCs w:val="32"/>
        </w:rPr>
        <w:t>.12</w:t>
      </w:r>
      <w:r w:rsidR="00591108">
        <w:rPr>
          <w:sz w:val="32"/>
          <w:szCs w:val="32"/>
        </w:rPr>
        <w:t>.202</w:t>
      </w:r>
      <w:r w:rsidR="00423D68">
        <w:rPr>
          <w:sz w:val="32"/>
          <w:szCs w:val="32"/>
        </w:rPr>
        <w:t>3</w:t>
      </w:r>
      <w:r w:rsidR="00591108">
        <w:rPr>
          <w:sz w:val="32"/>
          <w:szCs w:val="32"/>
        </w:rPr>
        <w:t xml:space="preserve"> </w:t>
      </w:r>
      <w:r>
        <w:rPr>
          <w:sz w:val="32"/>
          <w:szCs w:val="32"/>
        </w:rPr>
        <w:t>№ 37/7</w:t>
      </w:r>
    </w:p>
    <w:p w:rsidR="0024271B" w:rsidRPr="00027E05" w:rsidRDefault="0024271B" w:rsidP="0024271B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24271B" w:rsidRPr="00027E05" w:rsidRDefault="00D34871" w:rsidP="0024271B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4271B" w:rsidRPr="00027E05" w:rsidRDefault="00D34871" w:rsidP="00D34871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БАЯНДАЕВСКИЙ МУНИЦИПАЛЬНЫЙ</w:t>
      </w:r>
      <w:r w:rsidR="0024271B" w:rsidRPr="00027E05">
        <w:rPr>
          <w:sz w:val="32"/>
          <w:szCs w:val="32"/>
        </w:rPr>
        <w:t xml:space="preserve"> </w:t>
      </w:r>
      <w:r>
        <w:rPr>
          <w:sz w:val="32"/>
          <w:szCs w:val="32"/>
        </w:rPr>
        <w:t>РАЙОН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24271B" w:rsidRPr="00027E05" w:rsidRDefault="0024271B" w:rsidP="0024271B">
      <w:pPr>
        <w:pStyle w:val="ConsPlusTitle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27E05">
        <w:rPr>
          <w:sz w:val="32"/>
          <w:szCs w:val="32"/>
        </w:rPr>
        <w:t>РЕШЕНИЕ</w:t>
      </w:r>
    </w:p>
    <w:p w:rsidR="0024271B" w:rsidRPr="00027E05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ОДОБРЕНИИ ПЕРЕЧНЯ ПРОЕКТОВ НАРОДНЫХ ИНИЦИАТИВ МУНИЦИПАЛЬНОГО ОБРАЗОВА</w:t>
      </w:r>
      <w:r w:rsidR="00691C17">
        <w:rPr>
          <w:rFonts w:ascii="Arial" w:hAnsi="Arial" w:cs="Arial"/>
          <w:b/>
          <w:bCs/>
          <w:sz w:val="32"/>
          <w:szCs w:val="32"/>
        </w:rPr>
        <w:t xml:space="preserve">НИЯ «БАЯНДАЕВСКИЙ </w:t>
      </w:r>
      <w:r w:rsidR="00591108">
        <w:rPr>
          <w:rFonts w:ascii="Arial" w:hAnsi="Arial" w:cs="Arial"/>
          <w:b/>
          <w:bCs/>
          <w:sz w:val="32"/>
          <w:szCs w:val="32"/>
        </w:rPr>
        <w:t>РАЙОН» НА 202</w:t>
      </w:r>
      <w:r w:rsidR="00423D6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ГОД» </w:t>
      </w: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24271B" w:rsidRPr="00D34871" w:rsidRDefault="0024271B" w:rsidP="0024271B">
      <w:pPr>
        <w:ind w:firstLine="709"/>
        <w:contextualSpacing/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ст.ст. 27,47 Устава МО «Баяндаевский район»,</w:t>
      </w:r>
    </w:p>
    <w:p w:rsidR="0024271B" w:rsidRPr="007743E2" w:rsidRDefault="0024271B" w:rsidP="0024271B">
      <w:pPr>
        <w:ind w:firstLine="709"/>
        <w:contextualSpacing/>
        <w:jc w:val="both"/>
        <w:rPr>
          <w:sz w:val="28"/>
          <w:szCs w:val="28"/>
        </w:rPr>
      </w:pPr>
    </w:p>
    <w:p w:rsidR="0024271B" w:rsidRPr="00D34871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D34871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24271B" w:rsidRPr="007743E2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4271B" w:rsidRPr="00D34871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>Одобрить Перечень проектов народных инициатив</w:t>
      </w:r>
      <w:r w:rsidR="00591108" w:rsidRPr="00D34871">
        <w:rPr>
          <w:rFonts w:ascii="Arial" w:hAnsi="Arial" w:cs="Arial"/>
        </w:rPr>
        <w:t xml:space="preserve"> </w:t>
      </w:r>
      <w:r w:rsidR="00423D68" w:rsidRPr="00D34871">
        <w:rPr>
          <w:rFonts w:ascii="Arial" w:hAnsi="Arial" w:cs="Arial"/>
        </w:rPr>
        <w:t>Баяндаевского муниципального</w:t>
      </w:r>
      <w:r w:rsidR="00591108" w:rsidRPr="00D34871">
        <w:rPr>
          <w:rFonts w:ascii="Arial" w:hAnsi="Arial" w:cs="Arial"/>
        </w:rPr>
        <w:t xml:space="preserve"> район</w:t>
      </w:r>
      <w:r w:rsidR="00423D68" w:rsidRPr="00D34871">
        <w:rPr>
          <w:rFonts w:ascii="Arial" w:hAnsi="Arial" w:cs="Arial"/>
        </w:rPr>
        <w:t>а</w:t>
      </w:r>
      <w:r w:rsidR="00591108" w:rsidRPr="00D34871">
        <w:rPr>
          <w:rFonts w:ascii="Arial" w:hAnsi="Arial" w:cs="Arial"/>
        </w:rPr>
        <w:t xml:space="preserve"> на 202</w:t>
      </w:r>
      <w:r w:rsidR="00423D68" w:rsidRPr="00D34871">
        <w:rPr>
          <w:rFonts w:ascii="Arial" w:hAnsi="Arial" w:cs="Arial"/>
        </w:rPr>
        <w:t>4</w:t>
      </w:r>
      <w:r w:rsidRPr="00D34871">
        <w:rPr>
          <w:rFonts w:ascii="Arial" w:hAnsi="Arial" w:cs="Arial"/>
        </w:rPr>
        <w:t xml:space="preserve"> год (прилагается). </w:t>
      </w:r>
    </w:p>
    <w:p w:rsidR="0024271B" w:rsidRPr="00D34871" w:rsidRDefault="0024271B" w:rsidP="002427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 xml:space="preserve">Финансовому управлению администрации </w:t>
      </w:r>
      <w:r w:rsidR="00423D68" w:rsidRPr="00D34871">
        <w:rPr>
          <w:rFonts w:ascii="Arial" w:hAnsi="Arial" w:cs="Arial"/>
        </w:rPr>
        <w:t>Баяндаевского муниципального района</w:t>
      </w:r>
      <w:r w:rsidRPr="00D34871">
        <w:rPr>
          <w:rFonts w:ascii="Arial" w:hAnsi="Arial" w:cs="Arial"/>
        </w:rPr>
        <w:t xml:space="preserve"> (</w:t>
      </w:r>
      <w:proofErr w:type="spellStart"/>
      <w:r w:rsidRPr="00D34871">
        <w:rPr>
          <w:rFonts w:ascii="Arial" w:hAnsi="Arial" w:cs="Arial"/>
        </w:rPr>
        <w:t>Буинову</w:t>
      </w:r>
      <w:proofErr w:type="spellEnd"/>
      <w:r w:rsidRPr="00D34871">
        <w:rPr>
          <w:rFonts w:ascii="Arial" w:hAnsi="Arial" w:cs="Arial"/>
        </w:rPr>
        <w:t xml:space="preserve"> А.В.) внести соответствующие изменения в бюджет МО «Баяндаевский район</w:t>
      </w:r>
      <w:r w:rsidR="00591108" w:rsidRPr="00D34871">
        <w:rPr>
          <w:rFonts w:ascii="Arial" w:hAnsi="Arial" w:cs="Arial"/>
        </w:rPr>
        <w:t>» на 202</w:t>
      </w:r>
      <w:r w:rsidR="00423D68" w:rsidRPr="00D34871">
        <w:rPr>
          <w:rFonts w:ascii="Arial" w:hAnsi="Arial" w:cs="Arial"/>
        </w:rPr>
        <w:t>4</w:t>
      </w:r>
      <w:r w:rsidRPr="00D34871">
        <w:rPr>
          <w:rFonts w:ascii="Arial" w:hAnsi="Arial" w:cs="Arial"/>
        </w:rPr>
        <w:t xml:space="preserve"> год.</w:t>
      </w:r>
    </w:p>
    <w:p w:rsidR="0024271B" w:rsidRPr="00D34871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>Настоящее решение опубликовать в районной газете Заря», на официальном сайте МО «Баяндаевский район» в информационно - телекоммуникационной сети «Интернет».</w:t>
      </w:r>
    </w:p>
    <w:p w:rsidR="0024271B" w:rsidRDefault="0024271B" w:rsidP="0024271B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D34871" w:rsidRPr="00D34871" w:rsidRDefault="00D34871" w:rsidP="0024271B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24271B" w:rsidRPr="00D34871" w:rsidRDefault="0024271B" w:rsidP="0024271B">
      <w:pPr>
        <w:pStyle w:val="ConsPlusTitle"/>
        <w:ind w:firstLine="709"/>
        <w:contextualSpacing/>
        <w:jc w:val="center"/>
        <w:rPr>
          <w:sz w:val="24"/>
          <w:szCs w:val="24"/>
        </w:rPr>
      </w:pPr>
    </w:p>
    <w:p w:rsidR="00423D68" w:rsidRPr="00D34871" w:rsidRDefault="00423D68" w:rsidP="00423D68">
      <w:pPr>
        <w:ind w:right="-5"/>
        <w:jc w:val="right"/>
        <w:rPr>
          <w:rFonts w:ascii="Arial" w:hAnsi="Arial" w:cs="Arial"/>
        </w:rPr>
      </w:pPr>
      <w:r w:rsidRPr="00D34871">
        <w:rPr>
          <w:rFonts w:ascii="Arial" w:hAnsi="Arial" w:cs="Arial"/>
        </w:rPr>
        <w:t xml:space="preserve">Председатель Думы Баяндаевского муниципального района                                                                            </w:t>
      </w:r>
    </w:p>
    <w:p w:rsidR="00423D68" w:rsidRDefault="00423D68" w:rsidP="00423D68">
      <w:pPr>
        <w:ind w:right="-5"/>
        <w:jc w:val="right"/>
        <w:rPr>
          <w:rFonts w:ascii="Arial" w:hAnsi="Arial" w:cs="Arial"/>
        </w:rPr>
      </w:pPr>
      <w:proofErr w:type="spellStart"/>
      <w:r w:rsidRPr="00D34871">
        <w:rPr>
          <w:rFonts w:ascii="Arial" w:hAnsi="Arial" w:cs="Arial"/>
        </w:rPr>
        <w:t>В.Т.Еликов</w:t>
      </w:r>
      <w:proofErr w:type="spellEnd"/>
    </w:p>
    <w:p w:rsidR="00D34871" w:rsidRDefault="00D34871" w:rsidP="00423D68">
      <w:pPr>
        <w:ind w:right="-5"/>
        <w:jc w:val="right"/>
        <w:rPr>
          <w:rFonts w:ascii="Arial" w:hAnsi="Arial" w:cs="Arial"/>
        </w:rPr>
      </w:pPr>
    </w:p>
    <w:p w:rsidR="00D34871" w:rsidRPr="00D34871" w:rsidRDefault="00D34871" w:rsidP="00423D68">
      <w:pPr>
        <w:ind w:right="-5"/>
        <w:jc w:val="right"/>
        <w:rPr>
          <w:rFonts w:ascii="Arial" w:hAnsi="Arial" w:cs="Arial"/>
        </w:rPr>
      </w:pPr>
      <w:bookmarkStart w:id="0" w:name="_GoBack"/>
      <w:bookmarkEnd w:id="0"/>
    </w:p>
    <w:p w:rsidR="00423D68" w:rsidRPr="00D34871" w:rsidRDefault="00423D68" w:rsidP="00423D68">
      <w:pPr>
        <w:ind w:right="-5"/>
        <w:jc w:val="right"/>
        <w:rPr>
          <w:rFonts w:ascii="Arial" w:hAnsi="Arial" w:cs="Arial"/>
        </w:rPr>
      </w:pPr>
    </w:p>
    <w:p w:rsidR="00423D68" w:rsidRPr="00D34871" w:rsidRDefault="00423D68" w:rsidP="00423D68">
      <w:pPr>
        <w:ind w:right="-2"/>
        <w:jc w:val="right"/>
        <w:rPr>
          <w:rFonts w:ascii="Arial" w:hAnsi="Arial" w:cs="Arial"/>
        </w:rPr>
      </w:pPr>
      <w:r w:rsidRPr="00D34871">
        <w:rPr>
          <w:rFonts w:ascii="Arial" w:hAnsi="Arial" w:cs="Arial"/>
        </w:rPr>
        <w:t>Мэр Баяндаевского муниципального района</w:t>
      </w:r>
    </w:p>
    <w:p w:rsidR="00423D68" w:rsidRPr="00D34871" w:rsidRDefault="00423D68" w:rsidP="00423D68">
      <w:pPr>
        <w:pStyle w:val="a6"/>
        <w:jc w:val="right"/>
        <w:rPr>
          <w:rFonts w:ascii="Arial" w:hAnsi="Arial" w:cs="Arial"/>
          <w:sz w:val="24"/>
          <w:szCs w:val="24"/>
        </w:rPr>
        <w:sectPr w:rsidR="00423D68" w:rsidRPr="00D34871" w:rsidSect="00C21E47">
          <w:pgSz w:w="11906" w:h="16838"/>
          <w:pgMar w:top="567" w:right="1134" w:bottom="1135" w:left="1134" w:header="709" w:footer="709" w:gutter="0"/>
          <w:cols w:space="708"/>
          <w:docGrid w:linePitch="360"/>
        </w:sectPr>
      </w:pPr>
      <w:r w:rsidRPr="00D3487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Pr="00D34871">
        <w:rPr>
          <w:rFonts w:ascii="Arial" w:hAnsi="Arial" w:cs="Arial"/>
          <w:sz w:val="24"/>
          <w:szCs w:val="24"/>
        </w:rPr>
        <w:t>А.П.Табинае</w:t>
      </w:r>
      <w:r w:rsidR="00D34871" w:rsidRPr="00D34871">
        <w:rPr>
          <w:rFonts w:ascii="Arial" w:hAnsi="Arial" w:cs="Arial"/>
          <w:sz w:val="24"/>
          <w:szCs w:val="24"/>
        </w:rPr>
        <w:t>в</w:t>
      </w:r>
      <w:proofErr w:type="spellEnd"/>
    </w:p>
    <w:p w:rsidR="00395A1E" w:rsidRDefault="00395A1E"/>
    <w:sectPr w:rsidR="00395A1E" w:rsidSect="00CB36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1B"/>
    <w:rsid w:val="00021C4C"/>
    <w:rsid w:val="0024271B"/>
    <w:rsid w:val="002E4CA5"/>
    <w:rsid w:val="003846B6"/>
    <w:rsid w:val="00395A1E"/>
    <w:rsid w:val="00423D68"/>
    <w:rsid w:val="00591108"/>
    <w:rsid w:val="006713FB"/>
    <w:rsid w:val="006777DE"/>
    <w:rsid w:val="00691C17"/>
    <w:rsid w:val="006E5DE4"/>
    <w:rsid w:val="007741A1"/>
    <w:rsid w:val="0089405A"/>
    <w:rsid w:val="00C21E47"/>
    <w:rsid w:val="00C950AB"/>
    <w:rsid w:val="00CB36EB"/>
    <w:rsid w:val="00D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423D68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23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423D68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23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Комп</cp:lastModifiedBy>
  <cp:revision>17</cp:revision>
  <cp:lastPrinted>2022-12-19T09:11:00Z</cp:lastPrinted>
  <dcterms:created xsi:type="dcterms:W3CDTF">2020-12-15T05:08:00Z</dcterms:created>
  <dcterms:modified xsi:type="dcterms:W3CDTF">2023-12-25T03:53:00Z</dcterms:modified>
</cp:coreProperties>
</file>